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7C7AC9">
      <w:pPr>
        <w:spacing w:before="117" w:line="218" w:lineRule="auto"/>
        <w:jc w:val="center"/>
        <w:outlineLvl w:val="0"/>
        <w:rPr>
          <w:rFonts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pacing w:val="-4"/>
          <w:sz w:val="36"/>
          <w:szCs w:val="36"/>
        </w:rPr>
        <w:t>询价函</w:t>
      </w:r>
    </w:p>
    <w:p w14:paraId="60253C45">
      <w:pPr>
        <w:spacing w:before="78" w:line="220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1"/>
          <w:sz w:val="28"/>
          <w:szCs w:val="28"/>
        </w:rPr>
        <w:t>项目名称：</w:t>
      </w:r>
      <w:r>
        <w:rPr>
          <w:rFonts w:hint="eastAsia" w:ascii="仿宋" w:hAnsi="仿宋" w:eastAsia="仿宋" w:cs="仿宋"/>
          <w:spacing w:val="-11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spacing w:val="-11"/>
          <w:sz w:val="28"/>
          <w:szCs w:val="28"/>
          <w:u w:val="single"/>
        </w:rPr>
        <w:t xml:space="preserve">                                                               </w:t>
      </w:r>
    </w:p>
    <w:p w14:paraId="244754FB">
      <w:pPr>
        <w:spacing w:before="78" w:line="220" w:lineRule="auto"/>
        <w:rPr>
          <w:rFonts w:ascii="仿宋" w:hAnsi="仿宋" w:eastAsia="仿宋" w:cs="仿宋"/>
          <w:spacing w:val="-11"/>
          <w:sz w:val="28"/>
          <w:szCs w:val="28"/>
        </w:rPr>
      </w:pPr>
      <w:r>
        <w:rPr>
          <w:rFonts w:hint="eastAsia" w:ascii="仿宋" w:hAnsi="仿宋" w:eastAsia="仿宋" w:cs="仿宋"/>
          <w:spacing w:val="-11"/>
          <w:sz w:val="28"/>
          <w:szCs w:val="28"/>
        </w:rPr>
        <w:t>采购项目类型：</w:t>
      </w:r>
    </w:p>
    <w:p w14:paraId="11334AE2">
      <w:pPr>
        <w:spacing w:before="46" w:line="213" w:lineRule="auto"/>
        <w:ind w:firstLine="1656" w:firstLineChars="6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2"/>
          <w:sz w:val="28"/>
          <w:szCs w:val="28"/>
        </w:rPr>
        <w:t>□工程，服务期限</w:t>
      </w:r>
      <w:r>
        <w:rPr>
          <w:rFonts w:hint="eastAsia" w:ascii="仿宋" w:hAnsi="仿宋" w:eastAsia="仿宋" w:cs="仿宋"/>
          <w:spacing w:val="-2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年</w:t>
      </w:r>
    </w:p>
    <w:p w14:paraId="13127C58">
      <w:pPr>
        <w:spacing w:before="78" w:line="213" w:lineRule="auto"/>
        <w:ind w:firstLine="1656" w:firstLineChars="6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2"/>
          <w:sz w:val="28"/>
          <w:szCs w:val="28"/>
        </w:rPr>
        <w:t>□服务，服务期限</w:t>
      </w:r>
      <w:r>
        <w:rPr>
          <w:rFonts w:hint="eastAsia" w:ascii="仿宋" w:hAnsi="仿宋" w:eastAsia="仿宋" w:cs="仿宋"/>
          <w:spacing w:val="-2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年</w:t>
      </w:r>
    </w:p>
    <w:p w14:paraId="3F88EA39">
      <w:pPr>
        <w:spacing w:before="79" w:line="213" w:lineRule="auto"/>
        <w:ind w:firstLine="1656" w:firstLineChars="6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2"/>
          <w:sz w:val="28"/>
          <w:szCs w:val="28"/>
        </w:rPr>
        <w:t>□货物,</w:t>
      </w: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保修期限</w:t>
      </w:r>
      <w:r>
        <w:rPr>
          <w:rFonts w:hint="eastAsia" w:ascii="仿宋" w:hAnsi="仿宋" w:eastAsia="仿宋" w:cs="仿宋"/>
          <w:spacing w:val="-2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年</w:t>
      </w:r>
    </w:p>
    <w:tbl>
      <w:tblPr>
        <w:tblStyle w:val="10"/>
        <w:tblpPr w:leftFromText="180" w:rightFromText="180" w:vertAnchor="text" w:horzAnchor="page" w:tblpX="1810" w:tblpY="154"/>
        <w:tblOverlap w:val="never"/>
        <w:tblW w:w="942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0"/>
        <w:gridCol w:w="1041"/>
        <w:gridCol w:w="2656"/>
        <w:gridCol w:w="879"/>
        <w:gridCol w:w="1904"/>
        <w:gridCol w:w="2024"/>
      </w:tblGrid>
      <w:tr w14:paraId="756B07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1961" w:type="dxa"/>
            <w:gridSpan w:val="2"/>
          </w:tcPr>
          <w:p w14:paraId="18486F40">
            <w:pPr>
              <w:spacing w:before="279" w:line="218" w:lineRule="auto"/>
              <w:ind w:left="132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"/>
                <w:kern w:val="0"/>
                <w:sz w:val="28"/>
                <w:szCs w:val="28"/>
              </w:rPr>
              <w:t>报价单位名称</w:t>
            </w:r>
          </w:p>
        </w:tc>
        <w:tc>
          <w:tcPr>
            <w:tcW w:w="2656" w:type="dxa"/>
          </w:tcPr>
          <w:p w14:paraId="0BCDAFDC">
            <w:pPr>
              <w:pStyle w:val="11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783" w:type="dxa"/>
            <w:gridSpan w:val="2"/>
          </w:tcPr>
          <w:p w14:paraId="4D1BDACC">
            <w:pPr>
              <w:spacing w:before="279" w:line="220" w:lineRule="auto"/>
              <w:ind w:left="916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8"/>
                <w:szCs w:val="28"/>
              </w:rPr>
              <w:t>单位地址</w:t>
            </w:r>
          </w:p>
        </w:tc>
        <w:tc>
          <w:tcPr>
            <w:tcW w:w="2024" w:type="dxa"/>
          </w:tcPr>
          <w:p w14:paraId="3400A1A8">
            <w:pPr>
              <w:pStyle w:val="11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7B05FB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961" w:type="dxa"/>
            <w:gridSpan w:val="2"/>
          </w:tcPr>
          <w:p w14:paraId="0CCDBFC8">
            <w:pPr>
              <w:spacing w:before="259" w:line="222" w:lineRule="auto"/>
              <w:ind w:left="495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656" w:type="dxa"/>
          </w:tcPr>
          <w:p w14:paraId="03980054">
            <w:pPr>
              <w:pStyle w:val="11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783" w:type="dxa"/>
            <w:gridSpan w:val="2"/>
          </w:tcPr>
          <w:p w14:paraId="75F6E9DB">
            <w:pPr>
              <w:spacing w:before="260" w:line="221" w:lineRule="auto"/>
              <w:ind w:left="915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024" w:type="dxa"/>
          </w:tcPr>
          <w:p w14:paraId="0DC8205D">
            <w:pPr>
              <w:pStyle w:val="11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64E1CA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920" w:type="dxa"/>
            <w:vMerge w:val="restart"/>
            <w:tcBorders>
              <w:bottom w:val="nil"/>
            </w:tcBorders>
          </w:tcPr>
          <w:p w14:paraId="53D3140B">
            <w:pPr>
              <w:spacing w:before="78" w:line="218" w:lineRule="auto"/>
              <w:ind w:left="224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8"/>
                <w:szCs w:val="28"/>
              </w:rPr>
              <w:t>询价</w:t>
            </w:r>
          </w:p>
          <w:p w14:paraId="31A39894">
            <w:pPr>
              <w:spacing w:before="156" w:line="220" w:lineRule="auto"/>
              <w:ind w:left="228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8"/>
                <w:szCs w:val="28"/>
              </w:rPr>
              <w:t>项目</w:t>
            </w:r>
          </w:p>
          <w:p w14:paraId="4D0E95EF">
            <w:pPr>
              <w:spacing w:before="153" w:line="220" w:lineRule="auto"/>
              <w:ind w:left="253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0"/>
                <w:kern w:val="0"/>
                <w:sz w:val="28"/>
                <w:szCs w:val="28"/>
              </w:rPr>
              <w:t>内容</w:t>
            </w:r>
          </w:p>
          <w:p w14:paraId="372C0DE4">
            <w:pPr>
              <w:spacing w:before="150" w:line="220" w:lineRule="auto"/>
              <w:ind w:left="164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041" w:type="dxa"/>
          </w:tcPr>
          <w:p w14:paraId="50077F85">
            <w:pPr>
              <w:spacing w:before="231" w:line="221" w:lineRule="auto"/>
              <w:ind w:left="148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8"/>
                <w:szCs w:val="28"/>
              </w:rPr>
              <w:t>序号</w:t>
            </w:r>
          </w:p>
        </w:tc>
        <w:tc>
          <w:tcPr>
            <w:tcW w:w="2656" w:type="dxa"/>
          </w:tcPr>
          <w:p w14:paraId="3914974C">
            <w:pPr>
              <w:spacing w:before="230" w:line="222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8"/>
                <w:szCs w:val="28"/>
              </w:rPr>
              <w:t>名称</w:t>
            </w:r>
          </w:p>
        </w:tc>
        <w:tc>
          <w:tcPr>
            <w:tcW w:w="879" w:type="dxa"/>
          </w:tcPr>
          <w:p w14:paraId="16F54A5B">
            <w:pPr>
              <w:spacing w:before="231" w:line="220" w:lineRule="auto"/>
              <w:ind w:left="201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8"/>
                <w:szCs w:val="28"/>
              </w:rPr>
              <w:t>单位</w:t>
            </w:r>
          </w:p>
        </w:tc>
        <w:tc>
          <w:tcPr>
            <w:tcW w:w="1904" w:type="dxa"/>
          </w:tcPr>
          <w:p w14:paraId="4CD86F47">
            <w:pPr>
              <w:spacing w:before="230" w:line="22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8"/>
                <w:szCs w:val="28"/>
              </w:rPr>
              <w:t>数量</w:t>
            </w:r>
          </w:p>
        </w:tc>
        <w:tc>
          <w:tcPr>
            <w:tcW w:w="2024" w:type="dxa"/>
          </w:tcPr>
          <w:p w14:paraId="048512C8">
            <w:pPr>
              <w:spacing w:before="231" w:line="218" w:lineRule="auto"/>
              <w:ind w:left="779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8"/>
                <w:szCs w:val="28"/>
              </w:rPr>
              <w:t>总价</w:t>
            </w:r>
          </w:p>
        </w:tc>
      </w:tr>
      <w:tr w14:paraId="4865DB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920" w:type="dxa"/>
            <w:vMerge w:val="continue"/>
            <w:tcBorders>
              <w:top w:val="nil"/>
              <w:bottom w:val="nil"/>
            </w:tcBorders>
          </w:tcPr>
          <w:p w14:paraId="41C00BE7">
            <w:pPr>
              <w:pStyle w:val="11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041" w:type="dxa"/>
            <w:vAlign w:val="center"/>
          </w:tcPr>
          <w:p w14:paraId="332A50FE">
            <w:pPr>
              <w:spacing w:before="272" w:line="241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1</w:t>
            </w:r>
          </w:p>
        </w:tc>
        <w:tc>
          <w:tcPr>
            <w:tcW w:w="2656" w:type="dxa"/>
          </w:tcPr>
          <w:p w14:paraId="322D9558">
            <w:pPr>
              <w:pStyle w:val="11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879" w:type="dxa"/>
          </w:tcPr>
          <w:p w14:paraId="714AA0BD">
            <w:pPr>
              <w:pStyle w:val="11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904" w:type="dxa"/>
          </w:tcPr>
          <w:p w14:paraId="529FBD4A">
            <w:pPr>
              <w:pStyle w:val="11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024" w:type="dxa"/>
          </w:tcPr>
          <w:p w14:paraId="4B63335A">
            <w:pPr>
              <w:pStyle w:val="11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7B41CD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920" w:type="dxa"/>
            <w:vMerge w:val="continue"/>
            <w:tcBorders>
              <w:top w:val="nil"/>
              <w:bottom w:val="nil"/>
            </w:tcBorders>
          </w:tcPr>
          <w:p w14:paraId="2B5716CF">
            <w:pPr>
              <w:pStyle w:val="11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041" w:type="dxa"/>
            <w:vAlign w:val="center"/>
          </w:tcPr>
          <w:p w14:paraId="51EE6306">
            <w:pPr>
              <w:pStyle w:val="11"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656" w:type="dxa"/>
          </w:tcPr>
          <w:p w14:paraId="647F1047">
            <w:pPr>
              <w:pStyle w:val="11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879" w:type="dxa"/>
          </w:tcPr>
          <w:p w14:paraId="56CE75D3">
            <w:pPr>
              <w:pStyle w:val="11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904" w:type="dxa"/>
          </w:tcPr>
          <w:p w14:paraId="3EE6ADDF">
            <w:pPr>
              <w:pStyle w:val="11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024" w:type="dxa"/>
          </w:tcPr>
          <w:p w14:paraId="19F7650D">
            <w:pPr>
              <w:pStyle w:val="11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179171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920" w:type="dxa"/>
            <w:vMerge w:val="continue"/>
            <w:tcBorders>
              <w:top w:val="nil"/>
              <w:bottom w:val="nil"/>
            </w:tcBorders>
          </w:tcPr>
          <w:p w14:paraId="6E8B8720">
            <w:pPr>
              <w:pStyle w:val="11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041" w:type="dxa"/>
            <w:vAlign w:val="center"/>
          </w:tcPr>
          <w:p w14:paraId="3B0A69D7">
            <w:pPr>
              <w:pStyle w:val="11"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656" w:type="dxa"/>
          </w:tcPr>
          <w:p w14:paraId="342F4C88">
            <w:pPr>
              <w:pStyle w:val="11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879" w:type="dxa"/>
          </w:tcPr>
          <w:p w14:paraId="2F34CB19">
            <w:pPr>
              <w:pStyle w:val="11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904" w:type="dxa"/>
          </w:tcPr>
          <w:p w14:paraId="3B40A523">
            <w:pPr>
              <w:pStyle w:val="11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024" w:type="dxa"/>
          </w:tcPr>
          <w:p w14:paraId="2AF12A5D">
            <w:pPr>
              <w:pStyle w:val="11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440917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920" w:type="dxa"/>
            <w:vMerge w:val="continue"/>
            <w:tcBorders>
              <w:top w:val="nil"/>
              <w:bottom w:val="nil"/>
            </w:tcBorders>
          </w:tcPr>
          <w:p w14:paraId="4F617DF1">
            <w:pPr>
              <w:pStyle w:val="11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041" w:type="dxa"/>
            <w:vAlign w:val="center"/>
          </w:tcPr>
          <w:p w14:paraId="71338EE3">
            <w:pPr>
              <w:pStyle w:val="11"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656" w:type="dxa"/>
          </w:tcPr>
          <w:p w14:paraId="2373D4EB">
            <w:pPr>
              <w:pStyle w:val="11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879" w:type="dxa"/>
          </w:tcPr>
          <w:p w14:paraId="5F74ED04">
            <w:pPr>
              <w:pStyle w:val="11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904" w:type="dxa"/>
          </w:tcPr>
          <w:p w14:paraId="03234832">
            <w:pPr>
              <w:pStyle w:val="11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024" w:type="dxa"/>
          </w:tcPr>
          <w:p w14:paraId="50051D3B">
            <w:pPr>
              <w:pStyle w:val="11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759F0E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920" w:type="dxa"/>
            <w:vMerge w:val="continue"/>
            <w:tcBorders>
              <w:top w:val="nil"/>
            </w:tcBorders>
          </w:tcPr>
          <w:p w14:paraId="3DD5A96F">
            <w:pPr>
              <w:pStyle w:val="11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6480" w:type="dxa"/>
            <w:gridSpan w:val="4"/>
          </w:tcPr>
          <w:p w14:paraId="563B4E2B">
            <w:pPr>
              <w:spacing w:before="78" w:line="221" w:lineRule="auto"/>
              <w:ind w:left="3001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8"/>
                <w:szCs w:val="28"/>
              </w:rPr>
              <w:t>合计</w:t>
            </w:r>
          </w:p>
        </w:tc>
        <w:tc>
          <w:tcPr>
            <w:tcW w:w="2024" w:type="dxa"/>
          </w:tcPr>
          <w:p w14:paraId="094FDC15">
            <w:pPr>
              <w:pStyle w:val="11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6D8F9E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1961" w:type="dxa"/>
            <w:gridSpan w:val="2"/>
          </w:tcPr>
          <w:p w14:paraId="45FF5E12">
            <w:pPr>
              <w:spacing w:before="78" w:line="218" w:lineRule="auto"/>
              <w:ind w:left="252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"/>
                <w:kern w:val="0"/>
                <w:sz w:val="28"/>
                <w:szCs w:val="28"/>
              </w:rPr>
              <w:t>报价有效期</w:t>
            </w:r>
          </w:p>
        </w:tc>
        <w:tc>
          <w:tcPr>
            <w:tcW w:w="7463" w:type="dxa"/>
            <w:gridSpan w:val="4"/>
          </w:tcPr>
          <w:p w14:paraId="534DAB13">
            <w:pPr>
              <w:pStyle w:val="11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</w:tbl>
    <w:p w14:paraId="5E3C41B5">
      <w:pPr>
        <w:spacing w:line="213" w:lineRule="auto"/>
        <w:rPr>
          <w:rFonts w:ascii="仿宋" w:hAnsi="仿宋" w:eastAsia="仿宋" w:cs="仿宋"/>
          <w:sz w:val="28"/>
          <w:szCs w:val="28"/>
        </w:rPr>
      </w:pPr>
    </w:p>
    <w:p w14:paraId="5BC30AF1">
      <w:pPr>
        <w:spacing w:before="79" w:line="218" w:lineRule="auto"/>
        <w:ind w:firstLine="2144" w:firstLineChars="800"/>
        <w:rPr>
          <w:rFonts w:ascii="仿宋" w:hAnsi="仿宋" w:eastAsia="仿宋" w:cs="仿宋"/>
          <w:spacing w:val="-2"/>
          <w:sz w:val="28"/>
          <w:szCs w:val="28"/>
        </w:rPr>
      </w:pPr>
      <w:r>
        <w:rPr>
          <w:rFonts w:hint="eastAsia" w:ascii="仿宋" w:hAnsi="仿宋" w:eastAsia="仿宋" w:cs="仿宋"/>
          <w:spacing w:val="-6"/>
          <w:sz w:val="28"/>
          <w:szCs w:val="28"/>
        </w:rPr>
        <w:t>报价单位名称（盖章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）：</w:t>
      </w:r>
    </w:p>
    <w:p w14:paraId="380C7711">
      <w:pPr>
        <w:spacing w:before="78" w:line="220" w:lineRule="auto"/>
        <w:ind w:firstLine="1080" w:firstLineChars="400"/>
        <w:rPr>
          <w:rFonts w:ascii="仿宋" w:hAnsi="仿宋" w:eastAsia="仿宋" w:cs="仿宋"/>
          <w:spacing w:val="-5"/>
          <w:sz w:val="28"/>
          <w:szCs w:val="28"/>
        </w:rPr>
      </w:pPr>
      <w:r>
        <w:rPr>
          <w:rFonts w:hint="eastAsia" w:ascii="仿宋" w:hAnsi="仿宋" w:eastAsia="仿宋" w:cs="仿宋"/>
          <w:spacing w:val="-5"/>
          <w:sz w:val="28"/>
          <w:szCs w:val="28"/>
        </w:rPr>
        <w:t>法定代表人或委托代理人签字：</w:t>
      </w:r>
    </w:p>
    <w:p w14:paraId="4DDB2337">
      <w:pPr>
        <w:spacing w:before="78" w:line="220" w:lineRule="auto"/>
        <w:ind w:left="2606"/>
        <w:rPr>
          <w:rFonts w:ascii="仿宋" w:hAnsi="仿宋" w:eastAsia="仿宋" w:cs="仿宋"/>
          <w:spacing w:val="-5"/>
          <w:sz w:val="28"/>
          <w:szCs w:val="28"/>
        </w:rPr>
      </w:pPr>
      <w:r>
        <w:rPr>
          <w:rFonts w:hint="eastAsia" w:ascii="仿宋" w:hAnsi="仿宋" w:eastAsia="仿宋" w:cs="仿宋"/>
          <w:spacing w:val="-5"/>
          <w:sz w:val="28"/>
          <w:szCs w:val="28"/>
        </w:rPr>
        <w:t xml:space="preserve"> </w:t>
      </w:r>
    </w:p>
    <w:p w14:paraId="2C7D987D">
      <w:pPr>
        <w:spacing w:before="79" w:line="185" w:lineRule="auto"/>
        <w:ind w:firstLine="3612" w:firstLineChars="1400"/>
        <w:rPr>
          <w:rFonts w:ascii="宋体" w:hAnsi="宋体" w:eastAsia="宋体" w:cs="宋体"/>
          <w:spacing w:val="-11"/>
          <w:sz w:val="24"/>
        </w:rPr>
      </w:pPr>
      <w:r>
        <w:rPr>
          <w:rFonts w:hint="eastAsia" w:ascii="仿宋" w:hAnsi="仿宋" w:eastAsia="仿宋" w:cs="仿宋"/>
          <w:spacing w:val="-11"/>
          <w:sz w:val="28"/>
          <w:szCs w:val="28"/>
        </w:rPr>
        <w:t>报价日期</w:t>
      </w:r>
      <w:r>
        <w:rPr>
          <w:rFonts w:hint="eastAsia" w:ascii="仿宋" w:hAnsi="仿宋" w:eastAsia="仿宋" w:cs="仿宋"/>
          <w:spacing w:val="-11"/>
          <w:sz w:val="24"/>
        </w:rPr>
        <w:t xml:space="preserve">：     </w:t>
      </w:r>
      <w:r>
        <w:rPr>
          <w:rFonts w:hint="eastAsia" w:ascii="仿宋" w:hAnsi="仿宋" w:eastAsia="仿宋" w:cs="仿宋"/>
          <w:spacing w:val="-11"/>
          <w:sz w:val="28"/>
          <w:szCs w:val="28"/>
        </w:rPr>
        <w:t xml:space="preserve">  年     月    日</w:t>
      </w:r>
    </w:p>
    <w:sectPr>
      <w:pgSz w:w="11906" w:h="16838"/>
      <w:pgMar w:top="851" w:right="1800" w:bottom="56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74B"/>
    <w:rsid w:val="00203434"/>
    <w:rsid w:val="0055374B"/>
    <w:rsid w:val="0062364E"/>
    <w:rsid w:val="00777EB5"/>
    <w:rsid w:val="00F737C5"/>
    <w:rsid w:val="1E4A1B63"/>
    <w:rsid w:val="2199322B"/>
    <w:rsid w:val="6E3B4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semiHidden/>
    <w:qFormat/>
    <w:uiPriority w:val="0"/>
    <w:rPr>
      <w:rFonts w:ascii="Arial" w:hAnsi="Arial" w:eastAsia="Arial" w:cs="Arial"/>
      <w:szCs w:val="21"/>
      <w:lang w:eastAsia="en-US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Char"/>
    <w:basedOn w:val="6"/>
    <w:link w:val="2"/>
    <w:semiHidden/>
    <w:qFormat/>
    <w:uiPriority w:val="0"/>
    <w:rPr>
      <w:rFonts w:ascii="Arial" w:hAnsi="Arial" w:eastAsia="Arial" w:cs="Arial"/>
      <w:szCs w:val="21"/>
      <w:lang w:eastAsia="en-US"/>
    </w:rPr>
  </w:style>
  <w:style w:type="table" w:customStyle="1" w:styleId="10">
    <w:name w:val="Table Normal"/>
    <w:semiHidden/>
    <w:unhideWhenUsed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Arial" w:hAnsi="Arial" w:eastAsia="Arial" w:cs="Arial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117</Words>
  <Characters>117</Characters>
  <Lines>2</Lines>
  <Paragraphs>1</Paragraphs>
  <TotalTime>2</TotalTime>
  <ScaleCrop>false</ScaleCrop>
  <LinksUpToDate>false</LinksUpToDate>
  <CharactersWithSpaces>219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2025-09-18T01:34:00Z</dcterms:created>
  <dc:creator>Administrator</dc:creator>
  <cp:lastModifiedBy>甜蜜</cp:lastModifiedBy>
  <dcterms:modified xsi:type="dcterms:W3CDTF">2025-10-23T06:00:48Z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eyJoZGlkIjoiMmJjNTQ5NTY2N2E5ZjQ2NWUwZTQ4MjU4OGU3MTEwZGIiLCJ1c2VySWQiOiI0ODk3NzcxNTgifQ==</vt:lpwstr>
  </property>
  <property fmtid="{D5CDD505-2E9C-101B-9397-08002B2CF9AE}" pid="3" name="KSOProductBuildVer">
    <vt:lpwstr>2052-12.1.0.23125</vt:lpwstr>
  </property>
  <property fmtid="{D5CDD505-2E9C-101B-9397-08002B2CF9AE}" pid="4" name="ICV">
    <vt:lpwstr>C627A2976C1E41BC98C44C66EBFD839B_12</vt:lpwstr>
  </property>
</Properties>
</file>