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095" w:rsidRDefault="00ED080A">
      <w:pPr>
        <w:pStyle w:val="a5"/>
        <w:widowControl/>
        <w:jc w:val="center"/>
        <w:rPr>
          <w:rFonts w:ascii="仿宋" w:eastAsia="仿宋" w:hAnsi="仿宋" w:cs="仿宋"/>
          <w:b/>
          <w:bCs/>
          <w:color w:val="000000"/>
          <w:sz w:val="36"/>
          <w:szCs w:val="36"/>
        </w:rPr>
      </w:pPr>
      <w:r>
        <w:rPr>
          <w:rFonts w:ascii="仿宋" w:eastAsia="仿宋" w:hAnsi="仿宋" w:cs="仿宋" w:hint="eastAsia"/>
          <w:b/>
          <w:bCs/>
          <w:color w:val="000000"/>
          <w:sz w:val="36"/>
          <w:szCs w:val="36"/>
        </w:rPr>
        <w:t>资质承诺书</w:t>
      </w:r>
    </w:p>
    <w:p w:rsidR="001A2095" w:rsidRDefault="00ED080A">
      <w:pPr>
        <w:pStyle w:val="a5"/>
        <w:widowControl/>
        <w:spacing w:beforeAutospacing="0" w:afterAutospacing="0" w:line="360" w:lineRule="auto"/>
        <w:rPr>
          <w:rFonts w:ascii="仿宋" w:eastAsia="仿宋" w:hAnsi="仿宋" w:cs="仿宋"/>
          <w:color w:val="333333"/>
          <w:sz w:val="28"/>
          <w:szCs w:val="28"/>
        </w:rPr>
      </w:pPr>
      <w:r>
        <w:rPr>
          <w:rFonts w:ascii="仿宋" w:eastAsia="仿宋" w:hAnsi="仿宋" w:cs="仿宋" w:hint="eastAsia"/>
          <w:color w:val="333333"/>
          <w:sz w:val="28"/>
          <w:szCs w:val="28"/>
        </w:rPr>
        <w:t>天津医科大学总医院：</w:t>
      </w:r>
    </w:p>
    <w:p w:rsidR="001A2095" w:rsidRDefault="00ED080A">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本公司自愿</w:t>
      </w:r>
      <w:r>
        <w:rPr>
          <w:rFonts w:ascii="仿宋" w:eastAsia="仿宋" w:hAnsi="仿宋" w:cs="仿宋"/>
          <w:color w:val="000000"/>
          <w:sz w:val="28"/>
          <w:szCs w:val="28"/>
        </w:rPr>
        <w:t>参与</w:t>
      </w:r>
      <w:r>
        <w:rPr>
          <w:rFonts w:ascii="仿宋" w:eastAsia="仿宋" w:hAnsi="仿宋" w:cs="仿宋" w:hint="eastAsia"/>
          <w:color w:val="000000"/>
          <w:sz w:val="28"/>
          <w:szCs w:val="28"/>
        </w:rPr>
        <w:t>贵院</w:t>
      </w:r>
      <w:r>
        <w:rPr>
          <w:rFonts w:ascii="仿宋" w:eastAsia="仿宋" w:hAnsi="仿宋" w:cs="仿宋" w:hint="eastAsia"/>
          <w:color w:val="333333"/>
          <w:sz w:val="28"/>
          <w:szCs w:val="28"/>
        </w:rPr>
        <w:t>项目</w:t>
      </w:r>
      <w:r>
        <w:rPr>
          <w:rFonts w:ascii="仿宋" w:eastAsia="仿宋" w:hAnsi="仿宋" w:cs="仿宋"/>
          <w:color w:val="000000"/>
          <w:sz w:val="28"/>
          <w:szCs w:val="28"/>
        </w:rPr>
        <w:t>的投标活动中，现就我</w:t>
      </w:r>
      <w:r>
        <w:rPr>
          <w:rFonts w:ascii="仿宋" w:eastAsia="仿宋" w:hAnsi="仿宋" w:cs="仿宋" w:hint="eastAsia"/>
          <w:color w:val="000000"/>
          <w:sz w:val="28"/>
          <w:szCs w:val="28"/>
        </w:rPr>
        <w:t>公司</w:t>
      </w:r>
      <w:r>
        <w:rPr>
          <w:rFonts w:ascii="仿宋" w:eastAsia="仿宋" w:hAnsi="仿宋" w:cs="仿宋"/>
          <w:color w:val="000000"/>
          <w:sz w:val="28"/>
          <w:szCs w:val="28"/>
        </w:rPr>
        <w:t>的</w:t>
      </w:r>
      <w:r>
        <w:rPr>
          <w:rFonts w:ascii="仿宋" w:eastAsia="仿宋" w:hAnsi="仿宋" w:cs="仿宋" w:hint="eastAsia"/>
          <w:color w:val="000000"/>
          <w:sz w:val="28"/>
          <w:szCs w:val="28"/>
        </w:rPr>
        <w:t>检测</w:t>
      </w:r>
      <w:r>
        <w:rPr>
          <w:rFonts w:ascii="仿宋" w:eastAsia="仿宋" w:hAnsi="仿宋" w:cs="仿宋"/>
          <w:color w:val="000000"/>
          <w:sz w:val="28"/>
          <w:szCs w:val="28"/>
        </w:rPr>
        <w:t>资质和能力作出如下郑重承诺：</w:t>
      </w:r>
    </w:p>
    <w:p w:rsidR="001A2095" w:rsidRDefault="00ED080A">
      <w:pPr>
        <w:pStyle w:val="a5"/>
        <w:widowControl/>
        <w:numPr>
          <w:ilvl w:val="0"/>
          <w:numId w:val="1"/>
        </w:numPr>
        <w:spacing w:beforeAutospacing="0" w:afterAutospacing="0" w:line="360" w:lineRule="auto"/>
        <w:rPr>
          <w:rFonts w:ascii="仿宋" w:eastAsia="仿宋" w:hAnsi="仿宋" w:cs="仿宋"/>
          <w:b/>
          <w:bCs/>
          <w:color w:val="000000"/>
          <w:sz w:val="28"/>
          <w:szCs w:val="28"/>
        </w:rPr>
      </w:pPr>
      <w:r>
        <w:rPr>
          <w:rFonts w:ascii="仿宋" w:eastAsia="仿宋" w:hAnsi="仿宋" w:cs="仿宋"/>
          <w:b/>
          <w:bCs/>
          <w:color w:val="000000"/>
          <w:sz w:val="28"/>
          <w:szCs w:val="28"/>
        </w:rPr>
        <w:t>主体合法性承诺</w:t>
      </w:r>
    </w:p>
    <w:p w:rsidR="001A2095" w:rsidRDefault="00ED080A">
      <w:pPr>
        <w:pStyle w:val="a5"/>
        <w:widowControl/>
        <w:spacing w:beforeAutospacing="0" w:afterAutospacing="0" w:line="360" w:lineRule="auto"/>
        <w:rPr>
          <w:rFonts w:ascii="仿宋" w:eastAsia="仿宋" w:hAnsi="仿宋" w:cs="仿宋"/>
          <w:color w:val="000000"/>
          <w:sz w:val="28"/>
          <w:szCs w:val="28"/>
        </w:rPr>
      </w:pPr>
      <w:r>
        <w:rPr>
          <w:rFonts w:ascii="仿宋" w:eastAsia="仿宋" w:hAnsi="仿宋" w:cs="仿宋" w:hint="eastAsia"/>
          <w:color w:val="000000"/>
          <w:sz w:val="28"/>
          <w:szCs w:val="28"/>
        </w:rPr>
        <w:t xml:space="preserve">1. </w:t>
      </w:r>
      <w:r>
        <w:rPr>
          <w:rFonts w:ascii="仿宋" w:eastAsia="仿宋" w:hAnsi="仿宋" w:cs="仿宋" w:hint="eastAsia"/>
          <w:color w:val="000000"/>
          <w:sz w:val="28"/>
          <w:szCs w:val="28"/>
        </w:rPr>
        <w:t>本公司持有合法的</w:t>
      </w:r>
    </w:p>
    <w:p w:rsidR="001A2095" w:rsidRDefault="00ED080A">
      <w:pPr>
        <w:pStyle w:val="a5"/>
        <w:widowControl/>
        <w:spacing w:beforeAutospacing="0" w:afterAutospacing="0" w:line="360" w:lineRule="auto"/>
        <w:rPr>
          <w:rFonts w:ascii="仿宋" w:eastAsia="仿宋" w:hAnsi="仿宋" w:cs="仿宋"/>
          <w:color w:val="000000"/>
          <w:sz w:val="28"/>
          <w:szCs w:val="28"/>
        </w:rPr>
      </w:pP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rPr>
        <w:t>企业营业执照</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rPr>
        <w:t>事业单位法人证书</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rPr>
        <w:t>民办非企业单位登记证书</w:t>
      </w:r>
    </w:p>
    <w:p w:rsidR="001A2095" w:rsidRDefault="00ED080A">
      <w:pPr>
        <w:pStyle w:val="a5"/>
        <w:widowControl/>
        <w:spacing w:beforeAutospacing="0" w:afterAutospacing="0" w:line="360" w:lineRule="auto"/>
        <w:rPr>
          <w:rFonts w:ascii="仿宋" w:eastAsia="仿宋" w:hAnsi="仿宋" w:cs="仿宋"/>
          <w:color w:val="000000"/>
          <w:sz w:val="28"/>
          <w:szCs w:val="28"/>
        </w:rPr>
      </w:pP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rPr>
        <w:t>社会团体法人登记证书</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rPr>
        <w:t>基金会法人登记证书</w:t>
      </w:r>
    </w:p>
    <w:p w:rsidR="001A2095" w:rsidRDefault="00ED080A">
      <w:pPr>
        <w:pStyle w:val="a5"/>
        <w:widowControl/>
        <w:spacing w:beforeAutospacing="0" w:afterAutospacing="0" w:line="360" w:lineRule="auto"/>
        <w:rPr>
          <w:rFonts w:ascii="仿宋" w:eastAsia="仿宋" w:hAnsi="仿宋" w:cs="仿宋"/>
          <w:color w:val="000000"/>
          <w:sz w:val="28"/>
          <w:szCs w:val="28"/>
        </w:rPr>
      </w:pPr>
      <w:r>
        <w:rPr>
          <w:rFonts w:ascii="仿宋" w:eastAsia="仿宋" w:hAnsi="仿宋" w:cs="仿宋" w:hint="eastAsia"/>
          <w:color w:val="000000"/>
          <w:sz w:val="28"/>
          <w:szCs w:val="28"/>
        </w:rPr>
        <w:t>此次参与的必选项目属于本公司合法经营范围。</w:t>
      </w:r>
    </w:p>
    <w:p w:rsidR="001A2095" w:rsidRDefault="00ED080A">
      <w:pPr>
        <w:pStyle w:val="a5"/>
        <w:widowControl/>
        <w:numPr>
          <w:ilvl w:val="0"/>
          <w:numId w:val="1"/>
        </w:numPr>
        <w:spacing w:beforeAutospacing="0" w:afterAutospacing="0" w:line="360" w:lineRule="auto"/>
        <w:rPr>
          <w:rFonts w:ascii="仿宋" w:eastAsia="仿宋" w:hAnsi="仿宋" w:cs="仿宋"/>
          <w:b/>
          <w:bCs/>
          <w:color w:val="000000"/>
          <w:sz w:val="28"/>
          <w:szCs w:val="28"/>
        </w:rPr>
      </w:pPr>
      <w:r>
        <w:rPr>
          <w:rFonts w:ascii="仿宋" w:eastAsia="仿宋" w:hAnsi="仿宋" w:cs="仿宋"/>
          <w:b/>
          <w:bCs/>
          <w:color w:val="000000"/>
          <w:sz w:val="28"/>
          <w:szCs w:val="28"/>
        </w:rPr>
        <w:t>资质有效性承诺</w:t>
      </w:r>
    </w:p>
    <w:p w:rsidR="001A2095" w:rsidRDefault="00ED080A">
      <w:pPr>
        <w:pStyle w:val="a5"/>
        <w:widowControl/>
        <w:spacing w:beforeAutospacing="0" w:afterAutospacing="0"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本公司</w:t>
      </w:r>
      <w:r>
        <w:rPr>
          <w:rFonts w:ascii="仿宋" w:eastAsia="仿宋" w:hAnsi="仿宋" w:cs="仿宋"/>
          <w:color w:val="000000"/>
          <w:sz w:val="28"/>
          <w:szCs w:val="28"/>
        </w:rPr>
        <w:t>已依法取得</w:t>
      </w:r>
      <w:r>
        <w:rPr>
          <w:rFonts w:ascii="仿宋" w:eastAsia="仿宋" w:hAnsi="仿宋" w:cs="仿宋" w:hint="eastAsia"/>
          <w:color w:val="000000"/>
          <w:sz w:val="28"/>
          <w:szCs w:val="28"/>
        </w:rPr>
        <w:t>：</w:t>
      </w:r>
    </w:p>
    <w:p w:rsidR="001A2095" w:rsidRDefault="00ED080A">
      <w:pPr>
        <w:pStyle w:val="a5"/>
        <w:widowControl/>
        <w:spacing w:beforeAutospacing="0" w:afterAutospacing="0" w:line="360" w:lineRule="auto"/>
        <w:rPr>
          <w:rFonts w:ascii="仿宋" w:eastAsia="仿宋" w:hAnsi="仿宋" w:cs="仿宋"/>
          <w:color w:val="000000"/>
          <w:sz w:val="28"/>
          <w:szCs w:val="28"/>
        </w:rPr>
      </w:pPr>
      <w:r>
        <w:rPr>
          <w:rFonts w:ascii="仿宋" w:eastAsia="仿宋" w:hAnsi="仿宋" w:cs="仿宋" w:hint="eastAsia"/>
          <w:color w:val="000000"/>
          <w:sz w:val="28"/>
          <w:szCs w:val="28"/>
        </w:rPr>
        <w:sym w:font="Wingdings" w:char="00A8"/>
      </w:r>
      <w:bookmarkStart w:id="0" w:name="_GoBack"/>
      <w:r>
        <w:rPr>
          <w:rFonts w:ascii="仿宋" w:eastAsia="仿宋" w:hAnsi="仿宋" w:cs="仿宋" w:hint="eastAsia"/>
          <w:color w:val="000000"/>
          <w:sz w:val="28"/>
          <w:szCs w:val="28"/>
        </w:rPr>
        <w:t>具备</w:t>
      </w:r>
      <w:r w:rsidR="00174BBE" w:rsidRPr="00174BBE">
        <w:rPr>
          <w:rFonts w:ascii="仿宋" w:eastAsia="仿宋" w:hAnsi="仿宋" w:cs="仿宋" w:hint="eastAsia"/>
          <w:color w:val="000000"/>
          <w:sz w:val="28"/>
          <w:szCs w:val="28"/>
        </w:rPr>
        <w:t>住建委发布的主体结构及装饰装修专项能力</w:t>
      </w:r>
      <w:r>
        <w:rPr>
          <w:rFonts w:ascii="仿宋" w:eastAsia="仿宋" w:hAnsi="仿宋" w:cs="仿宋" w:hint="eastAsia"/>
          <w:color w:val="000000"/>
          <w:sz w:val="28"/>
          <w:szCs w:val="28"/>
        </w:rPr>
        <w:t>；</w:t>
      </w:r>
      <w:bookmarkEnd w:id="0"/>
    </w:p>
    <w:p w:rsidR="001A2095" w:rsidRDefault="00ED080A">
      <w:pPr>
        <w:pStyle w:val="a5"/>
        <w:widowControl/>
        <w:spacing w:beforeAutospacing="0" w:afterAutospacing="0" w:line="360" w:lineRule="auto"/>
        <w:rPr>
          <w:rFonts w:ascii="仿宋" w:eastAsia="仿宋" w:hAnsi="仿宋" w:cs="仿宋"/>
          <w:color w:val="000000"/>
          <w:sz w:val="28"/>
          <w:szCs w:val="28"/>
          <w:u w:val="single"/>
        </w:rPr>
      </w:pPr>
      <w:r>
        <w:rPr>
          <w:rFonts w:ascii="仿宋" w:eastAsia="仿宋" w:hAnsi="仿宋" w:cs="仿宋" w:hint="eastAsia"/>
          <w:color w:val="000000"/>
          <w:sz w:val="28"/>
          <w:szCs w:val="28"/>
        </w:rPr>
        <w:sym w:font="Wingdings" w:char="00A8"/>
      </w:r>
    </w:p>
    <w:p w:rsidR="001A2095" w:rsidRDefault="00ED080A">
      <w:pPr>
        <w:pStyle w:val="a5"/>
        <w:widowControl/>
        <w:spacing w:beforeAutospacing="0" w:afterAutospacing="0" w:line="360" w:lineRule="auto"/>
        <w:rPr>
          <w:rFonts w:ascii="仿宋" w:eastAsia="仿宋" w:hAnsi="仿宋" w:cs="仿宋"/>
          <w:color w:val="000000"/>
          <w:sz w:val="28"/>
          <w:szCs w:val="28"/>
          <w:u w:val="single"/>
        </w:rPr>
      </w:pPr>
      <w:r>
        <w:rPr>
          <w:rFonts w:ascii="仿宋" w:eastAsia="仿宋" w:hAnsi="仿宋" w:cs="仿宋" w:hint="eastAsia"/>
          <w:color w:val="000000"/>
          <w:sz w:val="28"/>
          <w:szCs w:val="28"/>
        </w:rPr>
        <w:sym w:font="Wingdings" w:char="00A8"/>
      </w:r>
    </w:p>
    <w:p w:rsidR="001A2095" w:rsidRDefault="00ED080A">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以上</w:t>
      </w:r>
      <w:r>
        <w:rPr>
          <w:rFonts w:ascii="仿宋" w:eastAsia="仿宋" w:hAnsi="仿宋" w:cs="仿宋"/>
          <w:color w:val="000000"/>
          <w:sz w:val="28"/>
          <w:szCs w:val="28"/>
        </w:rPr>
        <w:t>证书</w:t>
      </w:r>
      <w:r>
        <w:rPr>
          <w:rFonts w:ascii="仿宋" w:eastAsia="仿宋" w:hAnsi="仿宋" w:cs="仿宋" w:hint="eastAsia"/>
          <w:color w:val="000000"/>
          <w:sz w:val="28"/>
          <w:szCs w:val="28"/>
        </w:rPr>
        <w:t>均</w:t>
      </w:r>
      <w:r>
        <w:rPr>
          <w:rFonts w:ascii="仿宋" w:eastAsia="仿宋" w:hAnsi="仿宋" w:cs="仿宋"/>
          <w:color w:val="000000"/>
          <w:sz w:val="28"/>
          <w:szCs w:val="28"/>
        </w:rPr>
        <w:t>真实、合法、有效，且在投标有效期及项目服务期内均处于认证认可监督管理部门认定的有效状态，附件的证书真实、完整、准确。</w:t>
      </w:r>
    </w:p>
    <w:p w:rsidR="001A2095" w:rsidRDefault="00ED080A">
      <w:pPr>
        <w:pStyle w:val="a5"/>
        <w:widowControl/>
        <w:numPr>
          <w:ilvl w:val="0"/>
          <w:numId w:val="1"/>
        </w:numPr>
        <w:spacing w:beforeAutospacing="0" w:afterAutospacing="0" w:line="360" w:lineRule="auto"/>
        <w:rPr>
          <w:rFonts w:ascii="仿宋" w:eastAsia="仿宋" w:hAnsi="仿宋" w:cs="仿宋"/>
          <w:b/>
          <w:bCs/>
          <w:color w:val="000000"/>
          <w:sz w:val="28"/>
          <w:szCs w:val="28"/>
        </w:rPr>
      </w:pPr>
      <w:r>
        <w:rPr>
          <w:rFonts w:ascii="仿宋" w:eastAsia="仿宋" w:hAnsi="仿宋" w:cs="仿宋"/>
          <w:b/>
          <w:bCs/>
          <w:color w:val="000000"/>
          <w:sz w:val="28"/>
          <w:szCs w:val="28"/>
        </w:rPr>
        <w:t>技术能力承诺</w:t>
      </w:r>
    </w:p>
    <w:p w:rsidR="001A2095" w:rsidRDefault="00ED080A">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本公司</w:t>
      </w:r>
      <w:r>
        <w:rPr>
          <w:rFonts w:ascii="仿宋" w:eastAsia="仿宋" w:hAnsi="仿宋" w:cs="仿宋"/>
          <w:color w:val="000000"/>
          <w:sz w:val="28"/>
          <w:szCs w:val="28"/>
        </w:rPr>
        <w:t>完全具备承担本项目所要求的</w:t>
      </w:r>
      <w:r>
        <w:rPr>
          <w:rFonts w:ascii="仿宋" w:eastAsia="仿宋" w:hAnsi="仿宋" w:cs="仿宋" w:hint="eastAsia"/>
          <w:color w:val="000000"/>
          <w:sz w:val="28"/>
          <w:szCs w:val="28"/>
        </w:rPr>
        <w:t>检测</w:t>
      </w:r>
      <w:r>
        <w:rPr>
          <w:rFonts w:ascii="仿宋" w:eastAsia="仿宋" w:hAnsi="仿宋" w:cs="仿宋"/>
          <w:color w:val="000000"/>
          <w:sz w:val="28"/>
          <w:szCs w:val="28"/>
        </w:rPr>
        <w:t>能力</w:t>
      </w:r>
      <w:r>
        <w:rPr>
          <w:rFonts w:ascii="仿宋" w:eastAsia="仿宋" w:hAnsi="仿宋" w:cs="仿宋" w:hint="eastAsia"/>
          <w:color w:val="000000"/>
          <w:sz w:val="28"/>
          <w:szCs w:val="28"/>
        </w:rPr>
        <w:t>，</w:t>
      </w:r>
      <w:r>
        <w:rPr>
          <w:rFonts w:ascii="仿宋" w:eastAsia="仿宋" w:hAnsi="仿宋" w:cs="仿宋" w:hint="eastAsia"/>
          <w:color w:val="000000"/>
          <w:sz w:val="28"/>
          <w:szCs w:val="28"/>
        </w:rPr>
        <w:t>并承诺配合好项目检测及后续验收工作</w:t>
      </w:r>
      <w:r>
        <w:rPr>
          <w:rFonts w:ascii="仿宋" w:eastAsia="仿宋" w:hAnsi="仿宋" w:cs="仿宋"/>
          <w:color w:val="000000"/>
          <w:sz w:val="28"/>
          <w:szCs w:val="28"/>
        </w:rPr>
        <w:t>。</w:t>
      </w:r>
    </w:p>
    <w:p w:rsidR="001A2095" w:rsidRDefault="00ED080A">
      <w:pPr>
        <w:pStyle w:val="a5"/>
        <w:widowControl/>
        <w:spacing w:beforeAutospacing="0" w:afterAutospacing="0" w:line="360" w:lineRule="auto"/>
        <w:ind w:left="562" w:hangingChars="200" w:hanging="562"/>
        <w:rPr>
          <w:rFonts w:ascii="仿宋" w:eastAsia="仿宋" w:hAnsi="仿宋" w:cs="仿宋"/>
          <w:b/>
          <w:bCs/>
          <w:color w:val="000000"/>
          <w:sz w:val="28"/>
          <w:szCs w:val="28"/>
        </w:rPr>
      </w:pPr>
      <w:r>
        <w:rPr>
          <w:rFonts w:ascii="仿宋" w:eastAsia="仿宋" w:hAnsi="仿宋" w:cs="仿宋" w:hint="eastAsia"/>
          <w:b/>
          <w:bCs/>
          <w:color w:val="000000"/>
          <w:sz w:val="28"/>
          <w:szCs w:val="28"/>
        </w:rPr>
        <w:t>四、</w:t>
      </w:r>
      <w:r>
        <w:rPr>
          <w:rFonts w:ascii="仿宋" w:eastAsia="仿宋" w:hAnsi="仿宋" w:cs="仿宋" w:hint="eastAsia"/>
          <w:b/>
          <w:bCs/>
          <w:color w:val="000000"/>
          <w:sz w:val="28"/>
          <w:szCs w:val="28"/>
        </w:rPr>
        <w:t>委托代理人</w:t>
      </w:r>
    </w:p>
    <w:p w:rsidR="001A2095" w:rsidRDefault="00ED080A">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lastRenderedPageBreak/>
        <w:t>现授权本公司员工姓名，身份证号，</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联系电话，代表本公司参与此次报名及比选事宜，直至本次项目结束。</w:t>
      </w:r>
    </w:p>
    <w:p w:rsidR="001A2095" w:rsidRDefault="00ED080A">
      <w:pPr>
        <w:pStyle w:val="a5"/>
        <w:widowControl/>
        <w:spacing w:before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本公司已将上述涉及材料复印件加盖公章递送贵院</w:t>
      </w:r>
      <w:r>
        <w:rPr>
          <w:rFonts w:ascii="仿宋" w:eastAsia="仿宋" w:hAnsi="仿宋" w:cs="仿宋" w:hint="eastAsia"/>
          <w:color w:val="000000"/>
          <w:sz w:val="28"/>
          <w:szCs w:val="28"/>
          <w:u w:val="single"/>
        </w:rPr>
        <w:t>基建办公室</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以此报名。本公司承诺报名材料与比选会材料内容一致，材料真实、合法、有效，接受贵院相关监督部门核查，若不合格自愿退出本次比选，最终解释权归此次比选监督部门。</w:t>
      </w:r>
    </w:p>
    <w:p w:rsidR="001A2095" w:rsidRDefault="00ED080A">
      <w:pPr>
        <w:pStyle w:val="a5"/>
        <w:widowControl/>
        <w:spacing w:beforeAutospacing="0" w:afterAutospacing="0"/>
        <w:jc w:val="center"/>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法人签字：</w:t>
      </w:r>
    </w:p>
    <w:p w:rsidR="001A2095" w:rsidRDefault="001A2095">
      <w:pPr>
        <w:pStyle w:val="a5"/>
        <w:widowControl/>
        <w:spacing w:beforeAutospacing="0" w:afterAutospacing="0"/>
        <w:jc w:val="center"/>
        <w:rPr>
          <w:rFonts w:ascii="仿宋" w:eastAsia="仿宋" w:hAnsi="仿宋" w:cs="仿宋"/>
          <w:color w:val="000000"/>
          <w:sz w:val="28"/>
          <w:szCs w:val="28"/>
          <w:u w:val="single"/>
        </w:rPr>
      </w:pPr>
    </w:p>
    <w:p w:rsidR="001A2095" w:rsidRDefault="001A2095">
      <w:pPr>
        <w:pStyle w:val="a5"/>
        <w:widowControl/>
        <w:spacing w:beforeAutospacing="0" w:afterAutospacing="0"/>
        <w:jc w:val="center"/>
        <w:rPr>
          <w:rFonts w:ascii="仿宋" w:eastAsia="仿宋" w:hAnsi="仿宋" w:cs="仿宋"/>
          <w:color w:val="000000"/>
          <w:sz w:val="28"/>
          <w:szCs w:val="28"/>
        </w:rPr>
      </w:pPr>
    </w:p>
    <w:p w:rsidR="001A2095" w:rsidRDefault="00ED080A">
      <w:pPr>
        <w:pStyle w:val="a5"/>
        <w:widowControl/>
        <w:spacing w:beforeAutospacing="0" w:afterAutospacing="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（公章）</w:t>
      </w:r>
      <w:r>
        <w:rPr>
          <w:rFonts w:ascii="仿宋" w:eastAsia="仿宋" w:hAnsi="仿宋" w:cs="仿宋" w:hint="eastAsia"/>
          <w:color w:val="000000"/>
          <w:sz w:val="28"/>
          <w:szCs w:val="28"/>
        </w:rPr>
        <w:t xml:space="preserve"> </w:t>
      </w:r>
    </w:p>
    <w:p w:rsidR="001A2095" w:rsidRDefault="001A2095">
      <w:pPr>
        <w:pStyle w:val="a5"/>
        <w:widowControl/>
        <w:spacing w:beforeAutospacing="0" w:afterAutospacing="0"/>
        <w:jc w:val="center"/>
        <w:rPr>
          <w:rFonts w:ascii="仿宋" w:eastAsia="仿宋" w:hAnsi="仿宋" w:cs="仿宋"/>
          <w:color w:val="000000"/>
          <w:sz w:val="28"/>
          <w:szCs w:val="28"/>
        </w:rPr>
      </w:pPr>
    </w:p>
    <w:p w:rsidR="001A2095" w:rsidRDefault="001A2095">
      <w:pPr>
        <w:pStyle w:val="a5"/>
        <w:widowControl/>
        <w:spacing w:beforeAutospacing="0" w:afterAutospacing="0"/>
        <w:jc w:val="center"/>
        <w:rPr>
          <w:rFonts w:ascii="仿宋" w:eastAsia="仿宋" w:hAnsi="仿宋" w:cs="仿宋"/>
          <w:color w:val="000000"/>
          <w:sz w:val="28"/>
          <w:szCs w:val="28"/>
        </w:rPr>
      </w:pPr>
    </w:p>
    <w:p w:rsidR="001A2095" w:rsidRDefault="00ED080A">
      <w:pPr>
        <w:pStyle w:val="a5"/>
        <w:widowControl/>
        <w:spacing w:beforeAutospacing="0" w:afterAutospacing="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日</w:t>
      </w:r>
    </w:p>
    <w:p w:rsidR="001A2095" w:rsidRDefault="001A2095"/>
    <w:sectPr w:rsidR="001A2095" w:rsidSect="001A20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80A" w:rsidRDefault="00ED080A" w:rsidP="00174BBE">
      <w:r>
        <w:separator/>
      </w:r>
    </w:p>
  </w:endnote>
  <w:endnote w:type="continuationSeparator" w:id="1">
    <w:p w:rsidR="00ED080A" w:rsidRDefault="00ED080A" w:rsidP="00174B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80A" w:rsidRDefault="00ED080A" w:rsidP="00174BBE">
      <w:r>
        <w:separator/>
      </w:r>
    </w:p>
  </w:footnote>
  <w:footnote w:type="continuationSeparator" w:id="1">
    <w:p w:rsidR="00ED080A" w:rsidRDefault="00ED080A" w:rsidP="00174B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52A1E"/>
    <w:multiLevelType w:val="singleLevel"/>
    <w:tmpl w:val="50F52A1E"/>
    <w:lvl w:ilvl="0">
      <w:start w:val="1"/>
      <w:numFmt w:val="chineseCounting"/>
      <w:suff w:val="space"/>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1A93"/>
    <w:rsid w:val="000D4B8E"/>
    <w:rsid w:val="00174BBE"/>
    <w:rsid w:val="001A2095"/>
    <w:rsid w:val="00203434"/>
    <w:rsid w:val="004A3FD1"/>
    <w:rsid w:val="008852DF"/>
    <w:rsid w:val="008A5FC9"/>
    <w:rsid w:val="00AE02ED"/>
    <w:rsid w:val="00B71A93"/>
    <w:rsid w:val="00ED080A"/>
    <w:rsid w:val="02F85E97"/>
    <w:rsid w:val="0AD32FE8"/>
    <w:rsid w:val="15F86E50"/>
    <w:rsid w:val="1C1B003C"/>
    <w:rsid w:val="1E915F81"/>
    <w:rsid w:val="2BBF28DD"/>
    <w:rsid w:val="2C1D0F66"/>
    <w:rsid w:val="2D8F7C42"/>
    <w:rsid w:val="40FC5196"/>
    <w:rsid w:val="45D64208"/>
    <w:rsid w:val="47333EDD"/>
    <w:rsid w:val="49A815D0"/>
    <w:rsid w:val="5E0F48ED"/>
    <w:rsid w:val="646F78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0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A209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A2095"/>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A2095"/>
    <w:pPr>
      <w:spacing w:beforeAutospacing="1" w:afterAutospacing="1"/>
      <w:jc w:val="left"/>
    </w:pPr>
    <w:rPr>
      <w:rFonts w:cs="Times New Roman"/>
      <w:kern w:val="0"/>
      <w:sz w:val="24"/>
      <w:szCs w:val="24"/>
    </w:rPr>
  </w:style>
  <w:style w:type="character" w:customStyle="1" w:styleId="Char0">
    <w:name w:val="页眉 Char"/>
    <w:basedOn w:val="a0"/>
    <w:link w:val="a4"/>
    <w:uiPriority w:val="99"/>
    <w:qFormat/>
    <w:rsid w:val="001A2095"/>
    <w:rPr>
      <w:sz w:val="18"/>
      <w:szCs w:val="18"/>
    </w:rPr>
  </w:style>
  <w:style w:type="character" w:customStyle="1" w:styleId="Char">
    <w:name w:val="页脚 Char"/>
    <w:basedOn w:val="a0"/>
    <w:link w:val="a3"/>
    <w:uiPriority w:val="99"/>
    <w:qFormat/>
    <w:rsid w:val="001A209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Words>
  <Characters>493</Characters>
  <Application>Microsoft Office Word</Application>
  <DocSecurity>0</DocSecurity>
  <Lines>4</Lines>
  <Paragraphs>1</Paragraphs>
  <ScaleCrop>false</ScaleCrop>
  <Company>Microsoft</Company>
  <LinksUpToDate>false</LinksUpToDate>
  <CharactersWithSpaces>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5</cp:revision>
  <dcterms:created xsi:type="dcterms:W3CDTF">2025-09-18T01:34:00Z</dcterms:created>
  <dcterms:modified xsi:type="dcterms:W3CDTF">2026-03-30T04:21:00Z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eyJoZGlkIjoiMmJjNTQ5NTY2N2E5ZjQ2NWUwZTQ4MjU4OGU3MTEwZGIiLCJ1c2VySWQiOiI0ODk3NzcxNTgifQ==</vt:lpwstr>
  </property>
  <property fmtid="{D5CDD505-2E9C-101B-9397-08002B2CF9AE}" pid="3" name="KSOProductBuildVer">
    <vt:lpwstr>2052-12.1.0.24657</vt:lpwstr>
  </property>
  <property fmtid="{D5CDD505-2E9C-101B-9397-08002B2CF9AE}" pid="4" name="ICV">
    <vt:lpwstr>EFBB6982F86E4AF5A62058614A7FEFFC_12</vt:lpwstr>
  </property>
</Properties>
</file>