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143C">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1E92B409">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0A20125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的资质和能力作出如下郑重承诺：</w:t>
      </w:r>
    </w:p>
    <w:p w14:paraId="0D62D4D1">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6F1ED61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29DDB8F">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D8B9B9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A50089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324A2FAB">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25647DD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5DEBE8F5">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工程</w:t>
      </w:r>
      <w:r>
        <w:rPr>
          <w:rFonts w:hint="eastAsia" w:ascii="仿宋" w:hAnsi="仿宋" w:eastAsia="仿宋" w:cs="仿宋"/>
          <w:color w:val="000000"/>
          <w:sz w:val="28"/>
          <w:szCs w:val="28"/>
          <w:lang w:val="en-US" w:eastAsia="zh-CN"/>
        </w:rPr>
        <w:t>咨询单位甲级资信证书</w:t>
      </w:r>
      <w:r>
        <w:rPr>
          <w:rFonts w:hint="eastAsia" w:ascii="仿宋" w:hAnsi="仿宋" w:eastAsia="仿宋" w:cs="仿宋"/>
          <w:color w:val="000000"/>
          <w:sz w:val="28"/>
          <w:szCs w:val="28"/>
        </w:rPr>
        <w:t>；</w:t>
      </w:r>
    </w:p>
    <w:p w14:paraId="01B0029A">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44C75F5">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E503C0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3DDA57E4">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20C2692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完全具备承担本项目所要求的</w:t>
      </w:r>
      <w:r>
        <w:rPr>
          <w:rFonts w:hint="eastAsia" w:ascii="仿宋" w:hAnsi="仿宋" w:eastAsia="仿宋" w:cs="仿宋"/>
          <w:color w:val="000000"/>
          <w:sz w:val="28"/>
          <w:szCs w:val="28"/>
          <w:lang w:val="en-US" w:eastAsia="zh-CN"/>
        </w:rPr>
        <w:t>实施方案和概算</w:t>
      </w:r>
      <w:bookmarkStart w:id="0" w:name="_GoBack"/>
      <w:bookmarkEnd w:id="0"/>
      <w:r>
        <w:rPr>
          <w:rFonts w:hint="eastAsia" w:ascii="仿宋" w:hAnsi="仿宋" w:eastAsia="仿宋" w:cs="仿宋"/>
          <w:color w:val="000000"/>
          <w:sz w:val="28"/>
          <w:szCs w:val="28"/>
          <w:lang w:val="en-US" w:eastAsia="zh-CN"/>
        </w:rPr>
        <w:t>编制</w:t>
      </w:r>
      <w:r>
        <w:rPr>
          <w:rFonts w:ascii="仿宋" w:hAnsi="仿宋" w:eastAsia="仿宋" w:cs="仿宋"/>
          <w:color w:val="000000"/>
          <w:sz w:val="28"/>
          <w:szCs w:val="28"/>
        </w:rPr>
        <w:t>能力</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并承诺配合好后续的审查申报工作</w:t>
      </w:r>
      <w:r>
        <w:rPr>
          <w:rFonts w:ascii="仿宋" w:hAnsi="仿宋" w:eastAsia="仿宋" w:cs="仿宋"/>
          <w:color w:val="000000"/>
          <w:sz w:val="28"/>
          <w:szCs w:val="28"/>
        </w:rPr>
        <w:t>。</w:t>
      </w:r>
    </w:p>
    <w:p w14:paraId="47A85CDF">
      <w:pPr>
        <w:pStyle w:val="4"/>
        <w:widowControl/>
        <w:numPr>
          <w:ilvl w:val="0"/>
          <w:numId w:val="0"/>
        </w:numPr>
        <w:spacing w:beforeAutospacing="0" w:afterAutospacing="0" w:line="360" w:lineRule="auto"/>
        <w:ind w:left="562" w:leftChars="0" w:hanging="562" w:hangingChars="200"/>
        <w:rPr>
          <w:rFonts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bidi="ar-SA"/>
        </w:rPr>
        <w:t>四、</w:t>
      </w:r>
      <w:r>
        <w:rPr>
          <w:rFonts w:hint="eastAsia" w:ascii="仿宋" w:hAnsi="仿宋" w:eastAsia="仿宋" w:cs="仿宋"/>
          <w:b/>
          <w:bCs/>
          <w:color w:val="000000"/>
          <w:sz w:val="28"/>
          <w:szCs w:val="28"/>
        </w:rPr>
        <w:t>委托代理人</w:t>
      </w:r>
    </w:p>
    <w:p w14:paraId="6555ADD9">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，代表本公司参与此次报名及比选事宜，直至本次项目结束。</w:t>
      </w:r>
    </w:p>
    <w:p w14:paraId="71AFF15C">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基建办公室 </w:t>
      </w:r>
      <w:r>
        <w:rPr>
          <w:rFonts w:hint="eastAsia" w:ascii="仿宋" w:hAnsi="仿宋" w:eastAsia="仿宋" w:cs="仿宋"/>
          <w:color w:val="000000"/>
          <w:sz w:val="28"/>
          <w:szCs w:val="28"/>
        </w:rPr>
        <w:t>, 以此报名。本公司承诺报名材料与比选会材料内容一致，材料真实、合法、有效，接受贵院相关监督部门核查，若不合格自愿退出本次比选，最终解释权归此次比选监督部门。</w:t>
      </w:r>
    </w:p>
    <w:p w14:paraId="7C9B28EB">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1774132D">
      <w:pPr>
        <w:pStyle w:val="4"/>
        <w:widowControl/>
        <w:spacing w:beforeAutospacing="0" w:afterAutospacing="0"/>
        <w:jc w:val="center"/>
        <w:rPr>
          <w:rFonts w:ascii="仿宋" w:hAnsi="仿宋" w:eastAsia="仿宋" w:cs="仿宋"/>
          <w:color w:val="000000"/>
          <w:sz w:val="28"/>
          <w:szCs w:val="28"/>
          <w:u w:val="single"/>
        </w:rPr>
      </w:pPr>
    </w:p>
    <w:p w14:paraId="69B40470">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ED5BF91">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2796518">
      <w:pPr>
        <w:pStyle w:val="4"/>
        <w:widowControl/>
        <w:spacing w:beforeAutospacing="0" w:afterAutospacing="0"/>
        <w:jc w:val="center"/>
        <w:rPr>
          <w:rFonts w:ascii="仿宋" w:hAnsi="仿宋" w:eastAsia="仿宋" w:cs="仿宋"/>
          <w:color w:val="000000"/>
          <w:sz w:val="28"/>
          <w:szCs w:val="28"/>
        </w:rPr>
      </w:pPr>
    </w:p>
    <w:p w14:paraId="73252B8D">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1EB3A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4DBFE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52A1E"/>
    <w:multiLevelType w:val="singleLevel"/>
    <w:tmpl w:val="50F52A1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01141165"/>
    <w:rsid w:val="04123C9A"/>
    <w:rsid w:val="10782503"/>
    <w:rsid w:val="119D0D03"/>
    <w:rsid w:val="15F86E50"/>
    <w:rsid w:val="1EF04B68"/>
    <w:rsid w:val="2BBF28DD"/>
    <w:rsid w:val="2C1D0F66"/>
    <w:rsid w:val="2D8F7C42"/>
    <w:rsid w:val="40FC5196"/>
    <w:rsid w:val="442742D8"/>
    <w:rsid w:val="45D64208"/>
    <w:rsid w:val="4646797C"/>
    <w:rsid w:val="486A0C38"/>
    <w:rsid w:val="49A815D0"/>
    <w:rsid w:val="5E0F48ED"/>
    <w:rsid w:val="60011A2A"/>
    <w:rsid w:val="646F78AA"/>
    <w:rsid w:val="690F7F14"/>
    <w:rsid w:val="697A4819"/>
    <w:rsid w:val="708A15C7"/>
    <w:rsid w:val="73D5557E"/>
    <w:rsid w:val="750341E0"/>
    <w:rsid w:val="7527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501</Words>
  <Characters>502</Characters>
  <Lines>9</Lines>
  <Paragraphs>2</Paragraphs>
  <TotalTime>1</TotalTime>
  <ScaleCrop>false</ScaleCrop>
  <LinksUpToDate>false</LinksUpToDate>
  <CharactersWithSpaces>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甜蜜</cp:lastModifiedBy>
  <dcterms:modified xsi:type="dcterms:W3CDTF">2025-12-01T05:23:51Z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eyJoZGlkIjoiMmJjNTQ5NTY2N2E5ZjQ2NWUwZTQ4MjU4OGU3MTEwZGIiLCJ1c2VySWQiOiI0ODk3NzcxNTgifQ==</vt:lpwstr>
  </property>
  <property fmtid="{D5CDD505-2E9C-101B-9397-08002B2CF9AE}" pid="3" name="KSOProductBuildVer">
    <vt:lpwstr>2052-12.1.0.23542</vt:lpwstr>
  </property>
  <property fmtid="{D5CDD505-2E9C-101B-9397-08002B2CF9AE}" pid="4" name="ICV">
    <vt:lpwstr>EFBB6982F86E4AF5A62058614A7FEFFC_12</vt:lpwstr>
  </property>
</Properties>
</file>