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天津医科大学总医院意识形态阵地</w:t>
      </w:r>
    </w:p>
    <w:p>
      <w:pPr>
        <w:spacing w:line="480" w:lineRule="auto"/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eastAsia="zh-CN"/>
        </w:rPr>
        <w:t>科室公共区域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宣传屏幕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eastAsia="zh-CN"/>
        </w:rPr>
        <w:t>内容备案表</w:t>
      </w:r>
    </w:p>
    <w:p>
      <w:pPr>
        <w:rPr>
          <w:sz w:val="24"/>
          <w:szCs w:val="24"/>
        </w:rPr>
      </w:pPr>
    </w:p>
    <w:tbl>
      <w:tblPr>
        <w:tblStyle w:val="4"/>
        <w:tblW w:w="9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7"/>
        <w:gridCol w:w="2390"/>
        <w:gridCol w:w="1924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78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科室名称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宣传形式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视频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图片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78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播放地点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ind w:firstLine="1120" w:firstLineChars="40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门诊大厅LED  </w:t>
            </w:r>
          </w:p>
          <w:p>
            <w:pPr>
              <w:ind w:firstLine="280" w:firstLineChars="10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门诊入口处LED（文字）   </w:t>
            </w:r>
          </w:p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门诊户外自助机LED </w:t>
            </w:r>
          </w:p>
          <w:p>
            <w:pPr>
              <w:ind w:firstLine="1120" w:firstLineChars="400"/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第三住院楼一楼大厅LED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第二住院楼住院服务中心LED</w:t>
            </w:r>
          </w:p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第三住院楼住院服务中心LED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8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宣传员姓名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278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主要宣传内容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可附件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278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责任</w:t>
            </w:r>
            <w:r>
              <w:rPr>
                <w:rFonts w:hint="eastAsia"/>
                <w:sz w:val="28"/>
                <w:szCs w:val="28"/>
                <w:lang w:eastAsia="zh-CN"/>
              </w:rPr>
              <w:t>科室（支部）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463" w:type="dxa"/>
            <w:gridSpan w:val="3"/>
            <w:vAlign w:val="bottom"/>
          </w:tcPr>
          <w:p>
            <w:pPr>
              <w:wordWrap w:val="0"/>
              <w:jc w:val="righ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科室负责人：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支部书记：        </w:t>
            </w:r>
          </w:p>
          <w:p>
            <w:pPr>
              <w:wordWrap w:val="0"/>
              <w:jc w:val="righ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年    月    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78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总支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463" w:type="dxa"/>
            <w:gridSpan w:val="3"/>
            <w:vAlign w:val="bottom"/>
          </w:tcPr>
          <w:p>
            <w:pPr>
              <w:wordWrap w:val="0"/>
              <w:jc w:val="righ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签字</w:t>
            </w:r>
            <w:r>
              <w:rPr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wordWrap w:val="0"/>
              <w:jc w:val="righ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年    月    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78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宣传处意见</w:t>
            </w:r>
          </w:p>
        </w:tc>
        <w:tc>
          <w:tcPr>
            <w:tcW w:w="6463" w:type="dxa"/>
            <w:gridSpan w:val="3"/>
            <w:vAlign w:val="bottom"/>
          </w:tcPr>
          <w:p>
            <w:pPr>
              <w:wordWrap w:val="0"/>
              <w:jc w:val="righ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签字</w:t>
            </w:r>
            <w:r>
              <w:rPr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 月    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bookmarkStart w:id="0" w:name="_GoBack"/>
            <w:bookmarkEnd w:id="0"/>
          </w:p>
        </w:tc>
      </w:tr>
    </w:tbl>
    <w:p>
      <w:pPr>
        <w:rPr>
          <w:rFonts w:hint="eastAsia" w:eastAsia="宋体"/>
          <w:lang w:eastAsia="zh-CN"/>
        </w:rPr>
      </w:pPr>
      <w:r>
        <w:rPr>
          <w:sz w:val="24"/>
          <w:szCs w:val="24"/>
        </w:rPr>
        <w:t>注：</w:t>
      </w:r>
      <w:r>
        <w:rPr>
          <w:rFonts w:hint="eastAsia"/>
          <w:sz w:val="24"/>
          <w:szCs w:val="24"/>
          <w:lang w:eastAsia="zh-CN"/>
        </w:rPr>
        <w:t>审批表及宣传内容附件</w:t>
      </w:r>
      <w:r>
        <w:rPr>
          <w:sz w:val="24"/>
          <w:szCs w:val="24"/>
        </w:rPr>
        <w:t>交至党委</w:t>
      </w:r>
      <w:r>
        <w:rPr>
          <w:rFonts w:hint="eastAsia"/>
          <w:sz w:val="24"/>
          <w:szCs w:val="24"/>
          <w:lang w:eastAsia="zh-CN"/>
        </w:rPr>
        <w:t>网信办备案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ZGJjZWY4NGI4OGUxZGI1ODFlYzA3ZTViYjFiYjIifQ=="/>
  </w:docVars>
  <w:rsids>
    <w:rsidRoot w:val="00000000"/>
    <w:rsid w:val="1B4B5C73"/>
    <w:rsid w:val="60C26B74"/>
    <w:rsid w:val="680575B4"/>
    <w:rsid w:val="7857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203</Characters>
  <Lines>0</Lines>
  <Paragraphs>0</Paragraphs>
  <TotalTime>0</TotalTime>
  <ScaleCrop>false</ScaleCrop>
  <LinksUpToDate>false</LinksUpToDate>
  <CharactersWithSpaces>307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春春</cp:lastModifiedBy>
  <cp:lastPrinted>2022-09-19T01:46:00Z</cp:lastPrinted>
  <dcterms:modified xsi:type="dcterms:W3CDTF">2022-09-20T09:20:09Z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C4E25B35783A4852BDECA0170E215B9C</vt:lpwstr>
  </property>
</Properties>
</file>